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Receptionist / Office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Unitarian Universalist Urban Ministry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Roxbury, 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to: Director of Facilities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Position Summary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UU Urban Ministry is seeking a highly organized and effective </w:t>
      </w:r>
      <w:r w:rsidDel="00000000" w:rsidR="00000000" w:rsidRPr="00000000">
        <w:rPr>
          <w:rtl w:val="0"/>
        </w:rPr>
        <w:t xml:space="preserve">receptionist/ office assistant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 support the daily activities of our nonprofit. The </w:t>
      </w:r>
      <w:r w:rsidDel="00000000" w:rsidR="00000000" w:rsidRPr="00000000">
        <w:rPr>
          <w:rtl w:val="0"/>
        </w:rPr>
        <w:t xml:space="preserve">receptionist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will balance an outward facing role that includes welcoming visitors  and internal organizational tasks that help the organization run smoothly. This </w:t>
      </w:r>
      <w:r w:rsidDel="00000000" w:rsidR="00000000" w:rsidRPr="00000000">
        <w:rPr>
          <w:rtl w:val="0"/>
        </w:rPr>
        <w:t xml:space="preserve">receptionist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will need to be able to take direction, and work as a cooperative and supportive team member in a diverse setting. </w:t>
      </w:r>
      <w:r w:rsidDel="00000000" w:rsidR="00000000" w:rsidRPr="00000000">
        <w:rPr>
          <w:rtl w:val="0"/>
        </w:rPr>
        <w:t xml:space="preserve">This entry-level, part-time position (Monday–Thursday, 9 AM–2 PM) is perfect for someone looking to build their administrative skills in an office environment or to reduce their work hours. 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UUUM:</w:t>
      </w:r>
      <w:r w:rsidDel="00000000" w:rsidR="00000000" w:rsidRPr="00000000">
        <w:rPr>
          <w:color w:val="000000"/>
          <w:vertAlign w:val="baseline"/>
          <w:rtl w:val="0"/>
        </w:rPr>
        <w:t xml:space="preserve"> The UUUM is one of the oldest faith-based social justice organizations in the country, and includes a membership of 46 Unitarian Universalist congregations in Greater Boston. We are grounded in Roxbury, and committed to celebrating and partnering within this vibrant Boston neighborhood. Currently we provide after-school programming for youth, a domestic violence shelter, a tours program, and cultural, and educational events.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We work across race and place to dismantle racism and white supremacy culture, and to advance racial, economic and social justice. We envision a Greater Boston where all people live with freedom and dignity, and have equitable access to resources and opportunity to shape the present and the future.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Visit our website at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www.uuum.org</w:t>
        </w:r>
      </w:hyperlink>
      <w:r w:rsidDel="00000000" w:rsidR="00000000" w:rsidRPr="00000000">
        <w:rPr>
          <w:color w:val="000000"/>
          <w:vertAlign w:val="baseline"/>
          <w:rtl w:val="0"/>
        </w:rPr>
        <w:t xml:space="preserve"> for more information.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Key elements of the role include: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-Receptionist: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Staffing our entryway, and welcoming visitors from the community 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Keeping the front office organized and visitor-ready.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Tending email and verbal communication including answering phones, taking messages and facilitating communication across departments.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Ensuring all flyers/communication materials are updated and stocked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Assisting with the upkeep of the hospitality area including ensuring all supplies are stocked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Overseeing the care of office equipment including the copier and telephones; stocking and ordering supplies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Handling mailings and deliveries.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b w:val="1"/>
          <w:rtl w:val="0"/>
        </w:rPr>
        <w:t xml:space="preserve">Administrative Tasks: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         -Supporting the Director of Facilities: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2160" w:hanging="360"/>
        <w:rPr/>
      </w:pPr>
      <w:r w:rsidDel="00000000" w:rsidR="00000000" w:rsidRPr="00000000">
        <w:rPr>
          <w:rtl w:val="0"/>
        </w:rPr>
        <w:t xml:space="preserve">Assist in managing the staff calendar and event calendar as needed.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Calling and scheduling visits from contractors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Supporting development with mailings for annual appeals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Perform other administrative task as assigned by the Director of Facilities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Job Requirements: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Support for the mission and vision of the UU Urban Ministry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Appreciation for working in diverse setting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Strong attention to detail, highly organized, self-motivated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Understanding of how to enable the smooth running of an office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Experience and knowledge of nonprofit sector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 xml:space="preserve">Proficiency in </w:t>
      </w:r>
      <w:r w:rsidDel="00000000" w:rsidR="00000000" w:rsidRPr="00000000">
        <w:rPr>
          <w:b w:val="1"/>
          <w:rtl w:val="0"/>
        </w:rPr>
        <w:t xml:space="preserve">Google Suite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Microsoft Office Suite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Self-motivated and able to work independently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Willingness to learn and take on new tasks as needed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Ability to work both independently and as an integrated team member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6 months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of experience in a professional office setting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Additional Information: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The Unitarian Universalist Urban Ministry actively seeks diversity in its programming. Bilingual/bicultural candidates and LGBQTIA+ candidates are encouraged to apply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This is a </w:t>
      </w:r>
      <w:r w:rsidDel="00000000" w:rsidR="00000000" w:rsidRPr="00000000">
        <w:rPr>
          <w:rtl w:val="0"/>
        </w:rPr>
        <w:t xml:space="preserve">20 </w:t>
      </w:r>
      <w:r w:rsidDel="00000000" w:rsidR="00000000" w:rsidRPr="00000000">
        <w:rPr>
          <w:color w:val="000000"/>
          <w:vertAlign w:val="baseline"/>
          <w:rtl w:val="0"/>
        </w:rPr>
        <w:t xml:space="preserve">hours-per-week position. Hours are typically 9-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color w:val="000000"/>
          <w:vertAlign w:val="baseline"/>
          <w:rtl w:val="0"/>
        </w:rPr>
        <w:t xml:space="preserve">, Monday through Thursday. On occasion, the role may require evening or weekend hours.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All UUUM </w:t>
      </w:r>
      <w:r w:rsidDel="00000000" w:rsidR="00000000" w:rsidRPr="00000000">
        <w:rPr>
          <w:rtl w:val="0"/>
        </w:rPr>
        <w:t xml:space="preserve">part time e</w:t>
      </w:r>
      <w:r w:rsidDel="00000000" w:rsidR="00000000" w:rsidRPr="00000000">
        <w:rPr>
          <w:color w:val="000000"/>
          <w:vertAlign w:val="baseline"/>
          <w:rtl w:val="0"/>
        </w:rPr>
        <w:t xml:space="preserve">mployees participate in at leas</w:t>
      </w:r>
      <w:r w:rsidDel="00000000" w:rsidR="00000000" w:rsidRPr="00000000">
        <w:rPr>
          <w:rtl w:val="0"/>
        </w:rPr>
        <w:t xml:space="preserve">t 1-2</w:t>
      </w:r>
      <w:r w:rsidDel="00000000" w:rsidR="00000000" w:rsidRPr="00000000">
        <w:rPr>
          <w:color w:val="000000"/>
          <w:vertAlign w:val="baseline"/>
          <w:rtl w:val="0"/>
        </w:rPr>
        <w:t xml:space="preserve"> organizational events on the annual calendar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This is a new role at UUUM, and the person hired will start with a 30/60/90 day work plan that they will review with their supervisor to ensure their success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The UU Urban Ministry offices are pet-friendly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Salary and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827"/>
        </w:tabs>
        <w:rPr/>
      </w:pPr>
      <w:r w:rsidDel="00000000" w:rsidR="00000000" w:rsidRPr="00000000">
        <w:rPr>
          <w:vertAlign w:val="baseline"/>
          <w:rtl w:val="0"/>
        </w:rPr>
        <w:t xml:space="preserve">Wages: $2</w:t>
      </w:r>
      <w:r w:rsidDel="00000000" w:rsidR="00000000" w:rsidRPr="00000000">
        <w:rPr>
          <w:rtl w:val="0"/>
        </w:rPr>
        <w:t xml:space="preserve">3 per hour</w:t>
      </w:r>
    </w:p>
    <w:p w:rsidR="00000000" w:rsidDel="00000000" w:rsidP="00000000" w:rsidRDefault="00000000" w:rsidRPr="00000000" w14:paraId="00000036">
      <w:pPr>
        <w:widowControl w:val="0"/>
        <w:shd w:fill="ffffff" w:val="clear"/>
        <w:tabs>
          <w:tab w:val="left" w:leader="none" w:pos="827"/>
        </w:tabs>
        <w:ind w:left="0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</w:p>
    <w:p w:rsidR="00000000" w:rsidDel="00000000" w:rsidP="00000000" w:rsidRDefault="00000000" w:rsidRPr="00000000" w14:paraId="00000037">
      <w:pPr>
        <w:widowControl w:val="0"/>
        <w:shd w:fill="ffffff" w:val="clear"/>
        <w:tabs>
          <w:tab w:val="left" w:leader="none" w:pos="827"/>
        </w:tabs>
        <w:ind w:left="0" w:firstLine="0"/>
        <w:rPr>
          <w:rFonts w:ascii="Times" w:cs="Times" w:eastAsia="Times" w:hAnsi="Times"/>
          <w:color w:val="222222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Benefits:  Health, Dental, and Vision </w:t>
      </w:r>
      <w:r w:rsidDel="00000000" w:rsidR="00000000" w:rsidRPr="00000000">
        <w:rPr>
          <w:rFonts w:ascii="Times" w:cs="Times" w:eastAsia="Times" w:hAnsi="Times"/>
          <w:color w:val="222222"/>
          <w:sz w:val="22"/>
          <w:szCs w:val="22"/>
          <w:rtl w:val="0"/>
        </w:rPr>
        <w:t xml:space="preserve">Insurance – 403B Retirement Pan with employer contributions after 1yr of continuous employment, 60 hrs Vacation, 40 hrs Sick, 12hrs Personal (a year) and 4 hours per Holiday, Life &amp; LTD Insurance, and Flexible Spending Plan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 apply</w:t>
      </w:r>
      <w:r w:rsidDel="00000000" w:rsidR="00000000" w:rsidRPr="00000000">
        <w:rPr>
          <w:vertAlign w:val="baseline"/>
          <w:rtl w:val="0"/>
        </w:rPr>
        <w:t xml:space="preserve">: Send a resume and cover letter to Director of Facilities Shamika Harrison at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sharrison@uuum.org</w:t>
        </w:r>
      </w:hyperlink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uum.org" TargetMode="External"/><Relationship Id="rId8" Type="http://schemas.openxmlformats.org/officeDocument/2006/relationships/hyperlink" Target="mailto:sharrison@uuum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LTLi8OUN0XMrbtpn3Qjl5Cv7g==">CgMxLjA4AHIhMWlkUy1MbkswVWdJcVBEX2ViMkdHNGhXbUlZU2RkNXFT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2024-08-20T19:56:00Z</dcterms:created>
  <dc:creator>Catherine Senghas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str/>
  </property>
</Properties>
</file>